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附件2：</w:t>
      </w:r>
    </w:p>
    <w:p>
      <w:pPr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药物临床试验立项申请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审批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</w:t>
      </w:r>
    </w:p>
    <w:p>
      <w:pPr>
        <w:pStyle w:val="2"/>
        <w:ind w:firstLine="5542" w:firstLineChars="2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机构受理号：</w:t>
      </w:r>
    </w:p>
    <w:tbl>
      <w:tblPr>
        <w:tblStyle w:val="7"/>
        <w:tblW w:w="92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692"/>
        <w:gridCol w:w="2179"/>
        <w:gridCol w:w="23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7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方案编号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NMPA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通知书编号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26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专业组</w:t>
            </w:r>
          </w:p>
        </w:tc>
        <w:tc>
          <w:tcPr>
            <w:tcW w:w="23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937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研究中心联系人</w:t>
            </w:r>
          </w:p>
        </w:tc>
        <w:tc>
          <w:tcPr>
            <w:tcW w:w="26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研究中心联系电话</w:t>
            </w:r>
          </w:p>
        </w:tc>
        <w:tc>
          <w:tcPr>
            <w:tcW w:w="23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9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申办者</w:t>
            </w:r>
          </w:p>
        </w:tc>
        <w:tc>
          <w:tcPr>
            <w:tcW w:w="72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9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申办者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申办者联系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239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9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CRO公司</w:t>
            </w:r>
          </w:p>
        </w:tc>
        <w:tc>
          <w:tcPr>
            <w:tcW w:w="72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9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CRO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CRO联系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239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9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试验药物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/对照品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6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试验药物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贮存条件</w:t>
            </w:r>
          </w:p>
        </w:tc>
        <w:tc>
          <w:tcPr>
            <w:tcW w:w="23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药物分类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bookmarkStart w:id="0" w:name="CheckBox1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化学药物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生物制品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中药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放射性药品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细胞治疗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注册分类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化学药物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生物制品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中药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他：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临床试验分期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I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II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Ⅲ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IV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生物等效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bookmarkStart w:id="1" w:name="OLE_LINK1"/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bookmarkEnd w:id="1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受试者类型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健康受试者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患者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试验设计例数</w:t>
            </w:r>
          </w:p>
        </w:tc>
        <w:tc>
          <w:tcPr>
            <w:tcW w:w="2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本中心承担例数</w:t>
            </w:r>
          </w:p>
        </w:tc>
        <w:tc>
          <w:tcPr>
            <w:tcW w:w="23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参加类型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国内多中心（参加）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国内多中心（牵头）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国际多中心（参加）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国际多中心（牵头）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单中心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组长单位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（如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适用）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研究计划时间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400" w:lineRule="exact"/>
              <w:ind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年  月  日——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2" w:name="_Hlk33114718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递交资料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目录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立项申请资料目录</w:t>
            </w:r>
          </w:p>
        </w:tc>
      </w:tr>
      <w:bookmark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申办者/CRO 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已经按照机构</w:t>
            </w:r>
            <w:bookmarkStart w:id="3" w:name="OLE_LINK2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立项申请资料目录</w:t>
            </w:r>
            <w:bookmarkEnd w:id="3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完成资料准备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申办者/CRO签字：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日期：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主要研究者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pStyle w:val="2"/>
              <w:numPr>
                <w:ilvl w:val="-1"/>
                <w:numId w:val="0"/>
              </w:numPr>
              <w:snapToGrid w:val="0"/>
              <w:spacing w:line="40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我已完成该项药物临床试验立项风险评估，同意承接并做出承诺，见《项目负责人承诺书》。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主要研究者：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机构办受理人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机构办公室已受理审查立项资料，审查意见见《药物临床试验立项函》。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机构办秘书签字：               受理日期：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机构办主任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bookmarkStart w:id="4" w:name="OLE_LINK3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审核</w:t>
            </w:r>
            <w:bookmarkEnd w:id="4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立项资料已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符合要求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不符合要求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机构办主任签字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日期：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机构主任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立项资料已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同意立项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不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同意立项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机构主任签字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：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日期：  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注：表格中</w:t>
      </w:r>
      <w:bookmarkStart w:id="5" w:name="Check1"/>
      <w:r>
        <w:rPr>
          <w:rFonts w:hint="eastAsia" w:ascii="仿宋" w:hAnsi="仿宋" w:eastAsia="仿宋" w:cs="仿宋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szCs w:val="24"/>
        </w:rPr>
        <w:instrText xml:space="preserve">FORMCHECKBOX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bookmarkEnd w:id="5"/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请“</w:t>
      </w:r>
      <w:r>
        <w:rPr>
          <w:rFonts w:hint="eastAsia" w:ascii="仿宋" w:hAnsi="仿宋" w:eastAsia="仿宋" w:cs="仿宋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/>
            </w:checkBox>
          </w:ffData>
        </w:fldChar>
      </w:r>
      <w:r>
        <w:rPr>
          <w:rFonts w:hint="eastAsia" w:ascii="仿宋" w:hAnsi="仿宋" w:eastAsia="仿宋" w:cs="仿宋"/>
          <w:sz w:val="24"/>
          <w:szCs w:val="24"/>
        </w:rPr>
        <w:instrText xml:space="preserve"> FORMCHECKBOX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/>
          <w:bCs/>
          <w:sz w:val="24"/>
          <w:szCs w:val="24"/>
        </w:rPr>
        <w:t>”。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  <w:r>
      <w:rPr>
        <w:rFonts w:hint="default" w:ascii="Times New Roman" w:hAnsi="Times New Roman" w:eastAsia="等线" w:cs="Times New Roman"/>
        <w:sz w:val="18"/>
      </w:rPr>
      <w:pict>
        <v:shape id="_x0000_s4098" o:spid="_x0000_s4098" o:spt="202" type="#_x0000_t202" style="position:absolute;left:0pt;margin-top:0pt;height:36.2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</w:pPr>
              </w:p>
              <w:p>
                <w:pPr>
                  <w:pStyle w:val="5"/>
                </w:pPr>
              </w:p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BRYY-JG-SOP（GL）-002-A.002                                                    版本号：3.</w:t>
    </w:r>
    <w:r>
      <w:rPr>
        <w:rFonts w:hint="eastAsia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1</w:t>
    </w:r>
    <w:bookmarkStart w:id="7" w:name="_GoBack"/>
    <w:bookmarkEnd w:id="7"/>
  </w:p>
  <w:p>
    <w:pPr>
      <w:pStyle w:val="2"/>
      <w:rPr>
        <w:rFonts w:hint="eastAsia" w:ascii="等线" w:hAnsi="等线" w:eastAsia="等线" w:cs="等线"/>
        <w:i w:val="0"/>
        <w:iCs w:val="0"/>
        <w:sz w:val="18"/>
        <w:szCs w:val="18"/>
        <w:u w:val="none"/>
        <w:lang w:val="en-US" w:eastAsia="zh-CN"/>
      </w:rPr>
    </w:pPr>
  </w:p>
  <w:p>
    <w:pPr>
      <w:pStyle w:val="2"/>
      <w:rPr>
        <w:rFonts w:hint="default" w:ascii="等线" w:hAnsi="等线" w:eastAsia="等线" w:cs="等线"/>
        <w:i w:val="0"/>
        <w:iCs w:val="0"/>
        <w:sz w:val="18"/>
        <w:szCs w:val="18"/>
        <w:u w:val="none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bookmarkStart w:id="6" w:name="_Hlk127886997"/>
    <w:r>
      <w:rPr>
        <w:rFonts w:hint="eastAsia" w:eastAsia="宋体"/>
        <w:lang w:eastAsia="zh-CN"/>
      </w:rPr>
      <w:drawing>
        <wp:inline distT="0" distB="0" distL="114300" distR="114300">
          <wp:extent cx="1663700" cy="540385"/>
          <wp:effectExtent l="0" t="0" r="0" b="5715"/>
          <wp:docPr id="2" name="图片 2" descr="医院新Log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医院新Log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6"/>
  <w:p>
    <w:pPr>
      <w:pStyle w:val="6"/>
      <w:jc w:val="center"/>
      <w:rPr>
        <w:rFonts w:hint="default" w:asciiTheme="minorAscii" w:hAnsiTheme="minorAscii"/>
      </w:rPr>
    </w:pPr>
    <w:r>
      <w:rPr>
        <w:rFonts w:hint="default" w:eastAsia="等线" w:cs="等线" w:asciiTheme="minorAscii" w:hAnsiTheme="minorAscii"/>
        <w:lang w:val="en-US" w:eastAsia="zh-CN"/>
      </w:rPr>
      <w:t>药物临床试验立项管理的SOP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c5NDMxNzNmMDhiMDA3N2E4YmM5N2QzOGYyMmM2MzYifQ=="/>
  </w:docVars>
  <w:rsids>
    <w:rsidRoot w:val="00643B81"/>
    <w:rsid w:val="00084A48"/>
    <w:rsid w:val="000C6804"/>
    <w:rsid w:val="000F2DB5"/>
    <w:rsid w:val="00163D28"/>
    <w:rsid w:val="001D1501"/>
    <w:rsid w:val="002B6E74"/>
    <w:rsid w:val="00387456"/>
    <w:rsid w:val="003F4E76"/>
    <w:rsid w:val="00473BB1"/>
    <w:rsid w:val="00495067"/>
    <w:rsid w:val="004952DA"/>
    <w:rsid w:val="00496FA0"/>
    <w:rsid w:val="004A604A"/>
    <w:rsid w:val="004A6BC7"/>
    <w:rsid w:val="004F4027"/>
    <w:rsid w:val="004F59D4"/>
    <w:rsid w:val="00502889"/>
    <w:rsid w:val="00506491"/>
    <w:rsid w:val="00523472"/>
    <w:rsid w:val="00531331"/>
    <w:rsid w:val="00643B81"/>
    <w:rsid w:val="00646214"/>
    <w:rsid w:val="00695D09"/>
    <w:rsid w:val="00767C77"/>
    <w:rsid w:val="008564F5"/>
    <w:rsid w:val="008C069A"/>
    <w:rsid w:val="008D24EB"/>
    <w:rsid w:val="008F37EC"/>
    <w:rsid w:val="00967EEB"/>
    <w:rsid w:val="009C7D22"/>
    <w:rsid w:val="009F06FF"/>
    <w:rsid w:val="00A173F4"/>
    <w:rsid w:val="00AF6373"/>
    <w:rsid w:val="00B9476D"/>
    <w:rsid w:val="00C05A77"/>
    <w:rsid w:val="00C96872"/>
    <w:rsid w:val="00CA1DE8"/>
    <w:rsid w:val="00CF058E"/>
    <w:rsid w:val="00D03214"/>
    <w:rsid w:val="00F265DE"/>
    <w:rsid w:val="00F54A1F"/>
    <w:rsid w:val="00F636AF"/>
    <w:rsid w:val="00F91FE8"/>
    <w:rsid w:val="02AD1871"/>
    <w:rsid w:val="040A57EC"/>
    <w:rsid w:val="050168F9"/>
    <w:rsid w:val="059A7595"/>
    <w:rsid w:val="07240890"/>
    <w:rsid w:val="07AD7A2B"/>
    <w:rsid w:val="07D61171"/>
    <w:rsid w:val="08833C6F"/>
    <w:rsid w:val="08D72A8C"/>
    <w:rsid w:val="097165E8"/>
    <w:rsid w:val="09DD7A7C"/>
    <w:rsid w:val="0EE0252A"/>
    <w:rsid w:val="13057B96"/>
    <w:rsid w:val="14976049"/>
    <w:rsid w:val="14CD1023"/>
    <w:rsid w:val="15702F80"/>
    <w:rsid w:val="1893346E"/>
    <w:rsid w:val="1918449A"/>
    <w:rsid w:val="1C273FEB"/>
    <w:rsid w:val="1ED5527A"/>
    <w:rsid w:val="1EF63CE1"/>
    <w:rsid w:val="23151041"/>
    <w:rsid w:val="23E322F3"/>
    <w:rsid w:val="24CD1708"/>
    <w:rsid w:val="25D23219"/>
    <w:rsid w:val="25FA42B9"/>
    <w:rsid w:val="27AF7E71"/>
    <w:rsid w:val="27C3740D"/>
    <w:rsid w:val="29852351"/>
    <w:rsid w:val="2A7B6465"/>
    <w:rsid w:val="2AAA6513"/>
    <w:rsid w:val="2CAB1CFD"/>
    <w:rsid w:val="2D8D0763"/>
    <w:rsid w:val="30BC4B95"/>
    <w:rsid w:val="330577F7"/>
    <w:rsid w:val="34C3685E"/>
    <w:rsid w:val="35BB24C9"/>
    <w:rsid w:val="37D050DF"/>
    <w:rsid w:val="37FD4A74"/>
    <w:rsid w:val="3BF95FFC"/>
    <w:rsid w:val="3D514B35"/>
    <w:rsid w:val="3DE7D3A2"/>
    <w:rsid w:val="3E391C30"/>
    <w:rsid w:val="40752CC7"/>
    <w:rsid w:val="42306ED2"/>
    <w:rsid w:val="42721F4D"/>
    <w:rsid w:val="42EA0F37"/>
    <w:rsid w:val="438A2C14"/>
    <w:rsid w:val="44C97318"/>
    <w:rsid w:val="461D156B"/>
    <w:rsid w:val="4EF851EF"/>
    <w:rsid w:val="4FDF0052"/>
    <w:rsid w:val="51AB18A1"/>
    <w:rsid w:val="534259E5"/>
    <w:rsid w:val="551D7359"/>
    <w:rsid w:val="551E5D8D"/>
    <w:rsid w:val="568D0913"/>
    <w:rsid w:val="58B4270D"/>
    <w:rsid w:val="5A50318D"/>
    <w:rsid w:val="5BB95D06"/>
    <w:rsid w:val="5C4537AB"/>
    <w:rsid w:val="5F6FC40E"/>
    <w:rsid w:val="5F802D4D"/>
    <w:rsid w:val="602A3197"/>
    <w:rsid w:val="60430294"/>
    <w:rsid w:val="623726B5"/>
    <w:rsid w:val="65DFA609"/>
    <w:rsid w:val="685B627B"/>
    <w:rsid w:val="6B60232C"/>
    <w:rsid w:val="6BB1500C"/>
    <w:rsid w:val="6BB96DF5"/>
    <w:rsid w:val="6D223ABD"/>
    <w:rsid w:val="6DA10E0A"/>
    <w:rsid w:val="704553A3"/>
    <w:rsid w:val="723839D1"/>
    <w:rsid w:val="726447C6"/>
    <w:rsid w:val="72F53B13"/>
    <w:rsid w:val="73C67BAF"/>
    <w:rsid w:val="75843AD1"/>
    <w:rsid w:val="76F77B45"/>
    <w:rsid w:val="771840CC"/>
    <w:rsid w:val="774D75BF"/>
    <w:rsid w:val="77D478DC"/>
    <w:rsid w:val="77FB16EF"/>
    <w:rsid w:val="7A6335B5"/>
    <w:rsid w:val="7ADABE2A"/>
    <w:rsid w:val="7B8B2DC3"/>
    <w:rsid w:val="7BE64804"/>
    <w:rsid w:val="7D3F6F0E"/>
    <w:rsid w:val="7D7D2128"/>
    <w:rsid w:val="7E955D07"/>
    <w:rsid w:val="7F79360D"/>
    <w:rsid w:val="7FD7256F"/>
    <w:rsid w:val="9DEE9B28"/>
    <w:rsid w:val="AFF7109A"/>
    <w:rsid w:val="B55C1180"/>
    <w:rsid w:val="B6F0C540"/>
    <w:rsid w:val="BE3DD6E7"/>
    <w:rsid w:val="FFA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509</Words>
  <Characters>526</Characters>
  <Lines>9</Lines>
  <Paragraphs>2</Paragraphs>
  <TotalTime>0</TotalTime>
  <ScaleCrop>false</ScaleCrop>
  <LinksUpToDate>false</LinksUpToDate>
  <CharactersWithSpaces>764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2020-05-29T23:13:00Z</dcterms:created>
  <dc:creator>I0002</dc:creator>
  <cp:lastModifiedBy>mxj</cp:lastModifiedBy>
  <dcterms:modified xsi:type="dcterms:W3CDTF">2023-12-15T02:58:11Z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8D1F873B229C4018B7B662F907921A10</vt:lpwstr>
  </property>
</Properties>
</file>